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172" w:rsidRDefault="00CE7172"/>
    <w:tbl>
      <w:tblPr>
        <w:tblStyle w:val="Tablaconcuadrcula"/>
        <w:tblW w:w="13700" w:type="dxa"/>
        <w:tblInd w:w="-289" w:type="dxa"/>
        <w:tblLook w:val="04A0" w:firstRow="1" w:lastRow="0" w:firstColumn="1" w:lastColumn="0" w:noHBand="0" w:noVBand="1"/>
      </w:tblPr>
      <w:tblGrid>
        <w:gridCol w:w="1277"/>
        <w:gridCol w:w="3052"/>
        <w:gridCol w:w="3089"/>
        <w:gridCol w:w="2549"/>
        <w:gridCol w:w="3733"/>
      </w:tblGrid>
      <w:tr w:rsidR="00B36DF5" w:rsidRPr="00891BDD" w:rsidTr="009952F5">
        <w:trPr>
          <w:trHeight w:val="503"/>
        </w:trPr>
        <w:tc>
          <w:tcPr>
            <w:tcW w:w="1277" w:type="dxa"/>
          </w:tcPr>
          <w:p w:rsidR="00B36DF5" w:rsidRPr="0025583B" w:rsidRDefault="00B36DF5" w:rsidP="008722DE">
            <w:pPr>
              <w:rPr>
                <w:rFonts w:asciiTheme="minorHAnsi" w:hAnsiTheme="minorHAnsi" w:cs="Times New Roman"/>
                <w:b/>
                <w:lang w:val="es-MX"/>
              </w:rPr>
            </w:pPr>
          </w:p>
        </w:tc>
        <w:tc>
          <w:tcPr>
            <w:tcW w:w="12423" w:type="dxa"/>
            <w:gridSpan w:val="4"/>
          </w:tcPr>
          <w:p w:rsidR="00B36DF5" w:rsidRPr="0025583B" w:rsidRDefault="0058646C" w:rsidP="0055173D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 w:rsidRPr="0058646C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NOTA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: En este formato se muestran los elementos que debe contener una guía de reporte de</w:t>
            </w:r>
            <w:r w:rsidR="009952F5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información</w:t>
            </w:r>
            <w:r w:rsidR="0055173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: En la siguiente 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página viene el formato vacío. </w:t>
            </w:r>
          </w:p>
        </w:tc>
      </w:tr>
      <w:tr w:rsidR="00B36DF5" w:rsidRPr="00891BDD" w:rsidTr="009952F5">
        <w:trPr>
          <w:trHeight w:val="174"/>
        </w:trPr>
        <w:tc>
          <w:tcPr>
            <w:tcW w:w="1277" w:type="dxa"/>
          </w:tcPr>
          <w:p w:rsidR="00B36DF5" w:rsidRPr="0025583B" w:rsidRDefault="00835AB1" w:rsidP="009716FE">
            <w:pPr>
              <w:rPr>
                <w:rFonts w:asciiTheme="minorHAnsi" w:hAnsiTheme="minorHAnsi" w:cs="Times New Roman"/>
                <w:b/>
                <w:lang w:val="es-MX"/>
              </w:rPr>
            </w:pPr>
            <w:r>
              <w:rPr>
                <w:rFonts w:asciiTheme="minorHAnsi" w:hAnsiTheme="minorHAnsi" w:cs="Times New Roman"/>
                <w:b/>
                <w:lang w:val="es-MX"/>
              </w:rPr>
              <w:t xml:space="preserve">1. </w:t>
            </w:r>
            <w:r w:rsidR="00B36DF5" w:rsidRPr="0025583B">
              <w:rPr>
                <w:rFonts w:asciiTheme="minorHAnsi" w:hAnsiTheme="minorHAnsi" w:cs="Times New Roman"/>
                <w:b/>
                <w:lang w:val="es-MX"/>
              </w:rPr>
              <w:t>Tipo de pregunta</w:t>
            </w:r>
          </w:p>
        </w:tc>
        <w:tc>
          <w:tcPr>
            <w:tcW w:w="12423" w:type="dxa"/>
            <w:gridSpan w:val="4"/>
          </w:tcPr>
          <w:p w:rsidR="00B36DF5" w:rsidRPr="0025583B" w:rsidRDefault="00B36DF5" w:rsidP="008722DE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 w:rsidRPr="0025583B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¿Simple o compleja?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Argumentar por qué pertenece a una categoría u otra.</w:t>
            </w:r>
          </w:p>
        </w:tc>
      </w:tr>
      <w:tr w:rsidR="00692001" w:rsidRPr="00891BDD" w:rsidTr="009952F5">
        <w:trPr>
          <w:trHeight w:val="61"/>
        </w:trPr>
        <w:tc>
          <w:tcPr>
            <w:tcW w:w="1277" w:type="dxa"/>
            <w:vMerge w:val="restart"/>
          </w:tcPr>
          <w:p w:rsidR="00B36DF5" w:rsidRPr="0025583B" w:rsidRDefault="00835AB1" w:rsidP="008722DE">
            <w:pPr>
              <w:rPr>
                <w:rFonts w:asciiTheme="minorHAnsi" w:hAnsiTheme="minorHAnsi" w:cs="Times New Roman"/>
                <w:b/>
                <w:lang w:val="es-MX"/>
              </w:rPr>
            </w:pPr>
            <w:r>
              <w:rPr>
                <w:rFonts w:asciiTheme="minorHAnsi" w:hAnsiTheme="minorHAnsi" w:cs="Times New Roman"/>
                <w:b/>
                <w:lang w:val="es-MX"/>
              </w:rPr>
              <w:t xml:space="preserve">2. </w:t>
            </w:r>
            <w:r w:rsidR="00B36DF5">
              <w:rPr>
                <w:rFonts w:asciiTheme="minorHAnsi" w:hAnsiTheme="minorHAnsi" w:cs="Times New Roman"/>
                <w:b/>
                <w:lang w:val="es-MX"/>
              </w:rPr>
              <w:t>Estrategia de búsqueda</w:t>
            </w:r>
          </w:p>
        </w:tc>
        <w:tc>
          <w:tcPr>
            <w:tcW w:w="3052" w:type="dxa"/>
            <w:shd w:val="clear" w:color="auto" w:fill="000000" w:themeFill="text1"/>
          </w:tcPr>
          <w:p w:rsidR="00B36DF5" w:rsidRPr="00E460B6" w:rsidRDefault="00B36DF5" w:rsidP="008722DE">
            <w:pPr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</w:pPr>
            <w:r w:rsidRPr="00E460B6"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  <w:t>Definir problema de información</w:t>
            </w:r>
          </w:p>
        </w:tc>
        <w:tc>
          <w:tcPr>
            <w:tcW w:w="3089" w:type="dxa"/>
            <w:shd w:val="clear" w:color="auto" w:fill="000000" w:themeFill="text1"/>
          </w:tcPr>
          <w:p w:rsidR="00B36DF5" w:rsidRPr="00E460B6" w:rsidRDefault="00B36DF5" w:rsidP="008722DE">
            <w:pPr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</w:pPr>
            <w:r w:rsidRPr="00E460B6"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  <w:t>Buscar y evaluar información</w:t>
            </w:r>
          </w:p>
        </w:tc>
        <w:tc>
          <w:tcPr>
            <w:tcW w:w="2549" w:type="dxa"/>
            <w:shd w:val="clear" w:color="auto" w:fill="000000" w:themeFill="text1"/>
          </w:tcPr>
          <w:p w:rsidR="00B36DF5" w:rsidRPr="00E460B6" w:rsidRDefault="00B36DF5" w:rsidP="008722DE">
            <w:pPr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</w:pPr>
            <w:r w:rsidRPr="00E460B6"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  <w:t>Analizar la información</w:t>
            </w:r>
          </w:p>
        </w:tc>
        <w:tc>
          <w:tcPr>
            <w:tcW w:w="3733" w:type="dxa"/>
            <w:shd w:val="clear" w:color="auto" w:fill="000000" w:themeFill="text1"/>
          </w:tcPr>
          <w:p w:rsidR="00B36DF5" w:rsidRPr="00E460B6" w:rsidRDefault="00B36DF5" w:rsidP="008722DE">
            <w:pPr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</w:pPr>
            <w:r w:rsidRPr="00E460B6"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  <w:t>Sintetizar y utilizar la información</w:t>
            </w:r>
          </w:p>
        </w:tc>
      </w:tr>
      <w:tr w:rsidR="005A5835" w:rsidRPr="00891BDD" w:rsidTr="009952F5">
        <w:trPr>
          <w:trHeight w:val="2050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B36DF5" w:rsidRDefault="00B36DF5" w:rsidP="008722DE">
            <w:pPr>
              <w:rPr>
                <w:rFonts w:asciiTheme="minorHAnsi" w:hAnsiTheme="minorHAnsi" w:cs="Times New Roman"/>
                <w:b/>
                <w:lang w:val="es-MX"/>
              </w:rPr>
            </w:pPr>
          </w:p>
        </w:tc>
        <w:tc>
          <w:tcPr>
            <w:tcW w:w="3052" w:type="dxa"/>
            <w:tcBorders>
              <w:bottom w:val="single" w:sz="4" w:space="0" w:color="auto"/>
            </w:tcBorders>
          </w:tcPr>
          <w:p w:rsidR="00B36DF5" w:rsidRPr="002B4211" w:rsidRDefault="00B36DF5" w:rsidP="008722DE">
            <w:pPr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</w:pPr>
            <w:r w:rsidRPr="002B4211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Formular Preguntas</w:t>
            </w:r>
          </w:p>
          <w:p w:rsidR="009952F5" w:rsidRDefault="00B36DF5" w:rsidP="008722DE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 w:rsidRPr="002B4211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Secundarias</w:t>
            </w:r>
            <w:r w:rsidR="00B17A1B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. </w:t>
            </w:r>
            <w:r w:rsidR="007068A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Ayudan a definir el problema de información</w:t>
            </w:r>
            <w:r w:rsidR="0010580F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. Para realizarlas debes </w:t>
            </w:r>
            <w:r w:rsidR="00880AF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a </w:t>
            </w:r>
            <w:r w:rsidR="0010580F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parti</w:t>
            </w:r>
            <w:r w:rsidR="00880AF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r</w:t>
            </w:r>
            <w:r w:rsidR="0010580F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de la siguiente pregunta: </w:t>
            </w:r>
            <w:r w:rsidR="0010580F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¿Qué información debo conocer para contestar la pregunta?</w:t>
            </w:r>
            <w:r w:rsidR="0010580F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  <w:r w:rsidR="00B17A1B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Ejemplo: Si </w:t>
            </w:r>
            <w:r w:rsidR="0010580F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buscas</w:t>
            </w:r>
            <w:r w:rsidR="00B17A1B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datos sobre </w:t>
            </w:r>
            <w:r w:rsidR="0010580F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qué </w:t>
            </w:r>
            <w:r w:rsidR="00B17A1B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carreras universitarias demanda el mercado laboral</w:t>
            </w:r>
            <w:r w:rsidR="0010580F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de tu ciudad</w:t>
            </w:r>
            <w:r w:rsidR="00B17A1B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  <w:r w:rsidR="00B17A1B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¿Qu</w:t>
            </w:r>
            <w:r w:rsidR="0010580F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é datos necesitas?</w:t>
            </w:r>
            <w:r w:rsidR="0010580F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  <w:r w:rsidR="00B17A1B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Ejemplos: </w:t>
            </w:r>
            <w:r w:rsidR="00B17A1B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¿Cu</w:t>
            </w:r>
            <w:r w:rsidR="009716FE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ál es la demand</w:t>
            </w:r>
            <w:r w:rsidR="0010580F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a</w:t>
            </w:r>
            <w:r w:rsidR="009716FE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 xml:space="preserve"> de empleo en mi localidad</w:t>
            </w:r>
            <w:r w:rsidR="005103E8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?</w:t>
            </w:r>
            <w:r w:rsidR="005103E8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  <w:r w:rsidR="005103E8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¿</w:t>
            </w:r>
            <w:r w:rsidR="009716FE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Qué industrias están instaladas en la ciudad?</w:t>
            </w:r>
            <w:r w:rsidR="009716FE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  <w:r w:rsidR="00880AFD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¿Qué carreras tienen mayor índice de empleo en la localidad</w:t>
            </w:r>
            <w:r w:rsidR="005103E8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?</w:t>
            </w:r>
            <w:r w:rsidR="00880AFD" w:rsidRPr="00891BDD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 xml:space="preserve"> </w:t>
            </w:r>
            <w:r w:rsidR="00880AF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Esta información ayuda a determinar posibles fuentes de información. En este caso, podría ser el INEGI, la </w:t>
            </w:r>
            <w:r w:rsidR="00444B2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S</w:t>
            </w:r>
            <w:r w:rsidR="00880AF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ecretaría de </w:t>
            </w:r>
            <w:r w:rsidR="00444B2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E</w:t>
            </w:r>
            <w:r w:rsidR="00880AF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conomía, cámaras industriales, </w:t>
            </w:r>
            <w:r w:rsidR="00444B2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e</w:t>
            </w:r>
            <w:r w:rsidR="009716FE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tcétera.</w:t>
            </w:r>
          </w:p>
          <w:p w:rsidR="009952F5" w:rsidRDefault="009952F5" w:rsidP="008722DE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9952F5" w:rsidRPr="0025583B" w:rsidRDefault="009952F5" w:rsidP="008722DE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:rsidR="00631431" w:rsidRDefault="00B36DF5" w:rsidP="0071023E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 w:rsidRPr="0063143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Identificar y seleccionar</w:t>
            </w:r>
            <w:r w:rsidR="0071023E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  <w:r w:rsidRPr="00F534B7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fuentes de información</w:t>
            </w:r>
            <w:r w:rsidR="0063143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y ar</w:t>
            </w:r>
            <w:r w:rsidR="005A5835" w:rsidRPr="00891BD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gumentar por qué </w:t>
            </w:r>
            <w:r w:rsidR="009952F5" w:rsidRPr="00891BD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cada f</w:t>
            </w:r>
            <w:r w:rsidR="005A5835" w:rsidRPr="00891BD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uente es</w:t>
            </w:r>
            <w:r w:rsidR="0055173D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confiable para ti</w:t>
            </w:r>
            <w:r w:rsidR="0063143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:</w:t>
            </w:r>
          </w:p>
          <w:p w:rsidR="00631431" w:rsidRDefault="00631431" w:rsidP="00631431">
            <w:pPr>
              <w:ind w:left="100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71023E" w:rsidRDefault="0071023E" w:rsidP="00631431">
            <w:pPr>
              <w:pStyle w:val="Prrafodelista"/>
              <w:numPr>
                <w:ilvl w:val="0"/>
                <w:numId w:val="2"/>
              </w:num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Establecer autoridad</w:t>
            </w:r>
          </w:p>
          <w:p w:rsidR="00891BDD" w:rsidRPr="00631431" w:rsidRDefault="0071023E" w:rsidP="00631431">
            <w:pPr>
              <w:pStyle w:val="Prrafodelista"/>
              <w:numPr>
                <w:ilvl w:val="0"/>
                <w:numId w:val="2"/>
              </w:num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Cuestionar autoridad</w:t>
            </w:r>
            <w:r w:rsidR="005A5835" w:rsidRPr="0063143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</w:p>
          <w:p w:rsidR="00E632D1" w:rsidRPr="00E632D1" w:rsidRDefault="00891BDD" w:rsidP="00D45486">
            <w:pPr>
              <w:pStyle w:val="Prrafodelista"/>
              <w:numPr>
                <w:ilvl w:val="0"/>
                <w:numId w:val="2"/>
              </w:numPr>
              <w:rPr>
                <w:rFonts w:asciiTheme="minorHAnsi" w:hAnsiTheme="minorHAnsi" w:cs="Times New Roman"/>
                <w:lang w:val="es-MX"/>
              </w:rPr>
            </w:pPr>
            <w:r w:rsidRPr="00E632D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Evaluar la</w:t>
            </w:r>
            <w:r w:rsidRPr="00E632D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  <w:r w:rsidRPr="00E632D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información seleccionada</w:t>
            </w:r>
            <w:r w:rsidRPr="00E632D1">
              <w:rPr>
                <w:rFonts w:asciiTheme="minorHAnsi" w:hAnsiTheme="minorHAnsi" w:cs="Times New Roman"/>
                <w:b/>
                <w:lang w:val="es-MX"/>
              </w:rPr>
              <w:t>.</w:t>
            </w:r>
            <w:r w:rsidRPr="00E632D1">
              <w:rPr>
                <w:rFonts w:asciiTheme="minorHAnsi" w:hAnsiTheme="minorHAnsi" w:cs="Times New Roman"/>
                <w:b/>
                <w:lang w:val="es-MX"/>
              </w:rPr>
              <w:t xml:space="preserve"> </w:t>
            </w:r>
          </w:p>
          <w:p w:rsidR="00E632D1" w:rsidRPr="00E632D1" w:rsidRDefault="0071023E" w:rsidP="00F83D4D">
            <w:pPr>
              <w:pStyle w:val="Prrafodelista"/>
              <w:numPr>
                <w:ilvl w:val="0"/>
                <w:numId w:val="2"/>
              </w:num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lang w:val="es-MX"/>
              </w:rPr>
              <w:t>Señalar la precisión de la información.</w:t>
            </w:r>
            <w:r w:rsidR="00E632D1" w:rsidRPr="00E632D1">
              <w:rPr>
                <w:rFonts w:asciiTheme="minorHAnsi" w:hAnsiTheme="minorHAnsi" w:cs="Times New Roman"/>
                <w:lang w:val="es-MX"/>
              </w:rPr>
              <w:t xml:space="preserve"> </w:t>
            </w:r>
          </w:p>
          <w:p w:rsidR="00891BDD" w:rsidRPr="0071023E" w:rsidRDefault="0071023E" w:rsidP="00F83D4D">
            <w:pPr>
              <w:pStyle w:val="Prrafodelista"/>
              <w:numPr>
                <w:ilvl w:val="0"/>
                <w:numId w:val="2"/>
              </w:num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lang w:val="es-MX"/>
              </w:rPr>
              <w:t>Identificar la actualidad de la información</w:t>
            </w:r>
          </w:p>
          <w:p w:rsidR="0071023E" w:rsidRPr="0071023E" w:rsidRDefault="0071023E" w:rsidP="0071023E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358F8" w:rsidRDefault="005358F8" w:rsidP="005A5835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358F8" w:rsidRDefault="005358F8" w:rsidP="005A5835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358F8" w:rsidRDefault="005358F8" w:rsidP="005A5835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358F8" w:rsidRDefault="005358F8" w:rsidP="005A5835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358F8" w:rsidRPr="0025583B" w:rsidRDefault="005358F8" w:rsidP="005A5835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:rsidR="00352086" w:rsidRDefault="00352086" w:rsidP="00352086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Identificar y consignar  los argumentos y evidencias de la información seleccionada.</w:t>
            </w:r>
          </w:p>
          <w:p w:rsidR="00352086" w:rsidRDefault="00352086" w:rsidP="00352086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352086" w:rsidRPr="005525B4" w:rsidRDefault="00352086" w:rsidP="00352086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Recuerda, e</w:t>
            </w:r>
            <w:r w:rsidRPr="005525B4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l objetivo del argumento es convencernos de creer en una conclusión particular.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</w:p>
          <w:p w:rsidR="00352086" w:rsidRDefault="00352086" w:rsidP="00352086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La razón por la cual alguien argumenta es porque quiere que creamos en su conclusión a partir de una serie de declaraciones (actos del habla) denominadas razones. </w:t>
            </w:r>
          </w:p>
          <w:p w:rsidR="00352086" w:rsidRDefault="00352086" w:rsidP="00352086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352086" w:rsidRDefault="00352086" w:rsidP="00352086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 w:rsidRPr="005525B4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La estructura básica de un argumento 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seria: Esto ocurre por esto. En otras palabras, las razones justifican una conclusión. </w:t>
            </w:r>
          </w:p>
          <w:p w:rsidR="00352086" w:rsidRDefault="00352086" w:rsidP="00352086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B36DF5" w:rsidRPr="0025583B" w:rsidRDefault="00352086" w:rsidP="00352086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 w:rsidRPr="005525B4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Las conclusiones se derivan del razonamiento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y </w:t>
            </w:r>
            <w:r w:rsidRPr="005525B4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son ideas que requieren otras ideas para apoyarlas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.</w:t>
            </w:r>
          </w:p>
        </w:tc>
        <w:tc>
          <w:tcPr>
            <w:tcW w:w="3733" w:type="dxa"/>
            <w:tcBorders>
              <w:bottom w:val="single" w:sz="4" w:space="0" w:color="auto"/>
            </w:tcBorders>
          </w:tcPr>
          <w:p w:rsidR="00CD6DCC" w:rsidRDefault="00352086" w:rsidP="00CD6DCC">
            <w:pPr>
              <w:pStyle w:val="Prrafodelista"/>
              <w:numPr>
                <w:ilvl w:val="0"/>
                <w:numId w:val="5"/>
              </w:numPr>
              <w:ind w:left="274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 w:rsidRPr="00CD6DCC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Establece una conclusión (producto de tus razonamientos) a partir de la información </w:t>
            </w:r>
            <w:r w:rsidR="00CD6DCC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recabada.</w:t>
            </w:r>
          </w:p>
          <w:p w:rsidR="00352086" w:rsidRDefault="000F70E8" w:rsidP="00CD6DCC">
            <w:pPr>
              <w:pStyle w:val="Prrafodelista"/>
              <w:numPr>
                <w:ilvl w:val="0"/>
                <w:numId w:val="5"/>
              </w:numPr>
              <w:ind w:left="274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Sobre la búsqueda en la web, establece</w:t>
            </w:r>
            <w:r w:rsidR="003A6469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:</w:t>
            </w:r>
          </w:p>
          <w:p w:rsidR="00616CE1" w:rsidRDefault="00616CE1" w:rsidP="000F70E8">
            <w:pPr>
              <w:pStyle w:val="Prrafodelista"/>
              <w:ind w:left="274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Desde el punto de vista de Mcluhan, argumenta cuáles son las ventajas y desventajas de los motores de búsqueda en la web.</w:t>
            </w:r>
            <w:bookmarkStart w:id="0" w:name="_GoBack"/>
            <w:bookmarkEnd w:id="0"/>
          </w:p>
          <w:p w:rsidR="000F70E8" w:rsidRDefault="000F70E8" w:rsidP="000F70E8">
            <w:pPr>
              <w:pStyle w:val="Prrafodelista"/>
              <w:ind w:left="274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Principales diferencias entre Google y bases de datos</w:t>
            </w:r>
          </w:p>
          <w:p w:rsidR="000F70E8" w:rsidRDefault="000F70E8" w:rsidP="000F70E8">
            <w:pPr>
              <w:pStyle w:val="Prrafodelista"/>
              <w:ind w:left="274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Destrezas </w:t>
            </w:r>
            <w:r w:rsidR="00E73564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y conocimientos 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que se deben conocer para buscar información en la web</w:t>
            </w:r>
          </w:p>
          <w:p w:rsidR="000F70E8" w:rsidRDefault="00E73564" w:rsidP="000F70E8">
            <w:pPr>
              <w:pStyle w:val="Prrafodelista"/>
              <w:ind w:left="274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Precauciones que se deben tener al realizar búsquedas en la web</w:t>
            </w:r>
          </w:p>
          <w:p w:rsidR="00E73564" w:rsidRDefault="00E73564" w:rsidP="000F70E8">
            <w:pPr>
              <w:pStyle w:val="Prrafodelista"/>
              <w:ind w:left="274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Define qué filtros utilizarías para confiar en la información</w:t>
            </w:r>
          </w:p>
          <w:p w:rsidR="00E73564" w:rsidRDefault="00E73564" w:rsidP="000F70E8">
            <w:pPr>
              <w:pStyle w:val="Prrafodelista"/>
              <w:ind w:left="274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Qué tipo de aprendizajes (cognitivo, psicomotriz y afectivo) propondrías para enseñar a buscar información en general y en la web en particular.</w:t>
            </w:r>
          </w:p>
          <w:p w:rsidR="00616CE1" w:rsidRPr="00CD6DCC" w:rsidRDefault="00616CE1" w:rsidP="000F70E8">
            <w:pPr>
              <w:pStyle w:val="Prrafodelista"/>
              <w:ind w:left="274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B36DF5" w:rsidRDefault="00B36DF5" w:rsidP="008722DE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B36DF5" w:rsidRDefault="002C1B38" w:rsidP="002C1B38">
            <w:pPr>
              <w:tabs>
                <w:tab w:val="left" w:pos="3516"/>
              </w:tabs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ab/>
            </w:r>
          </w:p>
          <w:p w:rsidR="00B36DF5" w:rsidRPr="0025583B" w:rsidRDefault="00B36DF5" w:rsidP="008722DE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</w:tc>
      </w:tr>
      <w:tr w:rsidR="00E33AFD" w:rsidRPr="00891BDD" w:rsidTr="009952F5">
        <w:trPr>
          <w:trHeight w:val="218"/>
        </w:trPr>
        <w:tc>
          <w:tcPr>
            <w:tcW w:w="13700" w:type="dxa"/>
            <w:gridSpan w:val="5"/>
          </w:tcPr>
          <w:p w:rsidR="00E33AFD" w:rsidRPr="0025583B" w:rsidRDefault="0060021B" w:rsidP="00F70277">
            <w:pPr>
              <w:rPr>
                <w:rFonts w:asciiTheme="minorHAnsi" w:hAnsiTheme="minorHAnsi" w:cs="Times New Roman"/>
                <w:b/>
                <w:lang w:val="es-MX"/>
              </w:rPr>
            </w:pPr>
            <w:r>
              <w:rPr>
                <w:rFonts w:asciiTheme="minorHAnsi" w:hAnsiTheme="minorHAnsi" w:cs="Times New Roman"/>
                <w:b/>
                <w:lang w:val="es-MX"/>
              </w:rPr>
              <w:t xml:space="preserve">4. </w:t>
            </w:r>
            <w:r w:rsidR="00E33AFD" w:rsidRPr="0025583B">
              <w:rPr>
                <w:rFonts w:asciiTheme="minorHAnsi" w:hAnsiTheme="minorHAnsi" w:cs="Times New Roman"/>
                <w:b/>
                <w:lang w:val="es-MX"/>
              </w:rPr>
              <w:t xml:space="preserve">Ficha Bibliográfica o referencia de cada uno de los </w:t>
            </w:r>
            <w:r w:rsidR="009716FE">
              <w:rPr>
                <w:rFonts w:asciiTheme="minorHAnsi" w:hAnsiTheme="minorHAnsi" w:cs="Times New Roman"/>
                <w:b/>
                <w:lang w:val="es-MX"/>
              </w:rPr>
              <w:t>documentos seleccionados</w:t>
            </w:r>
            <w:r w:rsidR="00E33AFD" w:rsidRPr="0025583B">
              <w:rPr>
                <w:rFonts w:asciiTheme="minorHAnsi" w:hAnsiTheme="minorHAnsi" w:cs="Times New Roman"/>
                <w:b/>
                <w:lang w:val="es-MX"/>
              </w:rPr>
              <w:t xml:space="preserve">: </w:t>
            </w:r>
          </w:p>
        </w:tc>
      </w:tr>
    </w:tbl>
    <w:p w:rsidR="002C1B38" w:rsidRDefault="002C1B38">
      <w:pPr>
        <w:rPr>
          <w:lang w:val="es-MX"/>
        </w:rPr>
      </w:pPr>
    </w:p>
    <w:p w:rsidR="002C1B38" w:rsidRDefault="002C1B38">
      <w:pPr>
        <w:rPr>
          <w:lang w:val="es-MX"/>
        </w:rPr>
      </w:pPr>
    </w:p>
    <w:p w:rsidR="002C1B38" w:rsidRDefault="002C1B38">
      <w:pPr>
        <w:rPr>
          <w:lang w:val="es-MX"/>
        </w:rPr>
      </w:pPr>
    </w:p>
    <w:p w:rsidR="00206A35" w:rsidRDefault="00206A35" w:rsidP="007A2779">
      <w:pPr>
        <w:rPr>
          <w:lang w:val="es-MX"/>
        </w:rPr>
      </w:pPr>
    </w:p>
    <w:p w:rsidR="0055173D" w:rsidRDefault="0055173D" w:rsidP="007A2779">
      <w:pPr>
        <w:rPr>
          <w:lang w:val="es-MX"/>
        </w:rPr>
      </w:pPr>
    </w:p>
    <w:tbl>
      <w:tblPr>
        <w:tblStyle w:val="Tablaconcuadrcula"/>
        <w:tblW w:w="13700" w:type="dxa"/>
        <w:tblInd w:w="-289" w:type="dxa"/>
        <w:tblLook w:val="04A0" w:firstRow="1" w:lastRow="0" w:firstColumn="1" w:lastColumn="0" w:noHBand="0" w:noVBand="1"/>
      </w:tblPr>
      <w:tblGrid>
        <w:gridCol w:w="1277"/>
        <w:gridCol w:w="3052"/>
        <w:gridCol w:w="3089"/>
        <w:gridCol w:w="2549"/>
        <w:gridCol w:w="3733"/>
      </w:tblGrid>
      <w:tr w:rsidR="0055173D" w:rsidRPr="00891BDD" w:rsidTr="00DC6F52">
        <w:trPr>
          <w:trHeight w:val="503"/>
        </w:trPr>
        <w:tc>
          <w:tcPr>
            <w:tcW w:w="1277" w:type="dxa"/>
          </w:tcPr>
          <w:p w:rsidR="0055173D" w:rsidRPr="0025583B" w:rsidRDefault="0055173D" w:rsidP="00DC6F52">
            <w:pPr>
              <w:rPr>
                <w:rFonts w:asciiTheme="minorHAnsi" w:hAnsiTheme="minorHAnsi" w:cs="Times New Roman"/>
                <w:b/>
                <w:lang w:val="es-MX"/>
              </w:rPr>
            </w:pPr>
          </w:p>
        </w:tc>
        <w:tc>
          <w:tcPr>
            <w:tcW w:w="12423" w:type="dxa"/>
            <w:gridSpan w:val="4"/>
          </w:tcPr>
          <w:p w:rsidR="0055173D" w:rsidRPr="00352086" w:rsidRDefault="00315DBD" w:rsidP="00DC6F52">
            <w:pPr>
              <w:rPr>
                <w:rFonts w:asciiTheme="minorHAnsi" w:hAnsiTheme="minorHAnsi" w:cs="Times New Roman"/>
                <w:color w:val="262626" w:themeColor="text1" w:themeTint="D9"/>
                <w:sz w:val="28"/>
                <w:szCs w:val="28"/>
                <w:lang w:val="es-MX"/>
              </w:rPr>
            </w:pPr>
            <w:r w:rsidRPr="00352086">
              <w:rPr>
                <w:rFonts w:asciiTheme="minorHAnsi" w:hAnsiTheme="minorHAnsi" w:cs="Times New Roman"/>
                <w:b/>
                <w:sz w:val="28"/>
                <w:szCs w:val="28"/>
                <w:lang w:val="es-MX"/>
              </w:rPr>
              <w:t>Reporte de información</w:t>
            </w:r>
          </w:p>
        </w:tc>
      </w:tr>
      <w:tr w:rsidR="0055173D" w:rsidRPr="00891BDD" w:rsidTr="00DC6F52">
        <w:trPr>
          <w:trHeight w:val="174"/>
        </w:trPr>
        <w:tc>
          <w:tcPr>
            <w:tcW w:w="1277" w:type="dxa"/>
          </w:tcPr>
          <w:p w:rsidR="0055173D" w:rsidRPr="0025583B" w:rsidRDefault="0055173D" w:rsidP="00DC6F52">
            <w:pPr>
              <w:rPr>
                <w:rFonts w:asciiTheme="minorHAnsi" w:hAnsiTheme="minorHAnsi" w:cs="Times New Roman"/>
                <w:b/>
                <w:lang w:val="es-MX"/>
              </w:rPr>
            </w:pPr>
            <w:r>
              <w:rPr>
                <w:rFonts w:asciiTheme="minorHAnsi" w:hAnsiTheme="minorHAnsi" w:cs="Times New Roman"/>
                <w:b/>
                <w:lang w:val="es-MX"/>
              </w:rPr>
              <w:t xml:space="preserve">1. </w:t>
            </w:r>
            <w:r w:rsidRPr="0025583B">
              <w:rPr>
                <w:rFonts w:asciiTheme="minorHAnsi" w:hAnsiTheme="minorHAnsi" w:cs="Times New Roman"/>
                <w:b/>
                <w:lang w:val="es-MX"/>
              </w:rPr>
              <w:t>Tipo de pregunta</w:t>
            </w:r>
          </w:p>
        </w:tc>
        <w:tc>
          <w:tcPr>
            <w:tcW w:w="12423" w:type="dxa"/>
            <w:gridSpan w:val="4"/>
          </w:tcPr>
          <w:p w:rsidR="0055173D" w:rsidRPr="0025583B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 w:rsidRPr="0025583B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¿Simple o compleja?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Argumentar por qué pertenece a una categoría u otra.</w:t>
            </w:r>
          </w:p>
        </w:tc>
      </w:tr>
      <w:tr w:rsidR="0055173D" w:rsidRPr="00891BDD" w:rsidTr="00DC6F52">
        <w:trPr>
          <w:trHeight w:val="61"/>
        </w:trPr>
        <w:tc>
          <w:tcPr>
            <w:tcW w:w="1277" w:type="dxa"/>
            <w:vMerge w:val="restart"/>
          </w:tcPr>
          <w:p w:rsidR="0055173D" w:rsidRPr="0025583B" w:rsidRDefault="0055173D" w:rsidP="00DC6F52">
            <w:pPr>
              <w:rPr>
                <w:rFonts w:asciiTheme="minorHAnsi" w:hAnsiTheme="minorHAnsi" w:cs="Times New Roman"/>
                <w:b/>
                <w:lang w:val="es-MX"/>
              </w:rPr>
            </w:pPr>
            <w:r>
              <w:rPr>
                <w:rFonts w:asciiTheme="minorHAnsi" w:hAnsiTheme="minorHAnsi" w:cs="Times New Roman"/>
                <w:b/>
                <w:lang w:val="es-MX"/>
              </w:rPr>
              <w:t>2. Estrategia de búsqueda</w:t>
            </w:r>
          </w:p>
        </w:tc>
        <w:tc>
          <w:tcPr>
            <w:tcW w:w="3052" w:type="dxa"/>
            <w:shd w:val="clear" w:color="auto" w:fill="000000" w:themeFill="text1"/>
          </w:tcPr>
          <w:p w:rsidR="0055173D" w:rsidRPr="00E460B6" w:rsidRDefault="0055173D" w:rsidP="00DC6F52">
            <w:pPr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</w:pPr>
            <w:r w:rsidRPr="00E460B6"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  <w:t>Definir problema de información</w:t>
            </w:r>
          </w:p>
        </w:tc>
        <w:tc>
          <w:tcPr>
            <w:tcW w:w="3089" w:type="dxa"/>
            <w:shd w:val="clear" w:color="auto" w:fill="000000" w:themeFill="text1"/>
          </w:tcPr>
          <w:p w:rsidR="0055173D" w:rsidRPr="00E460B6" w:rsidRDefault="0055173D" w:rsidP="00DC6F52">
            <w:pPr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</w:pPr>
            <w:r w:rsidRPr="00E460B6"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  <w:t>Buscar y evaluar información</w:t>
            </w:r>
          </w:p>
        </w:tc>
        <w:tc>
          <w:tcPr>
            <w:tcW w:w="2549" w:type="dxa"/>
            <w:shd w:val="clear" w:color="auto" w:fill="000000" w:themeFill="text1"/>
          </w:tcPr>
          <w:p w:rsidR="0055173D" w:rsidRPr="00E460B6" w:rsidRDefault="0055173D" w:rsidP="00DC6F52">
            <w:pPr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</w:pPr>
            <w:r w:rsidRPr="00E460B6"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  <w:t>Analizar la información</w:t>
            </w:r>
          </w:p>
        </w:tc>
        <w:tc>
          <w:tcPr>
            <w:tcW w:w="3733" w:type="dxa"/>
            <w:shd w:val="clear" w:color="auto" w:fill="000000" w:themeFill="text1"/>
          </w:tcPr>
          <w:p w:rsidR="0055173D" w:rsidRPr="00E460B6" w:rsidRDefault="0055173D" w:rsidP="00DC6F52">
            <w:pPr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</w:pPr>
            <w:r w:rsidRPr="00E460B6">
              <w:rPr>
                <w:rFonts w:asciiTheme="minorHAnsi" w:hAnsiTheme="minorHAnsi" w:cs="Times New Roman"/>
                <w:b/>
                <w:color w:val="FFFFFF" w:themeColor="background1"/>
                <w:lang w:val="es-MX"/>
              </w:rPr>
              <w:t>Sintetizar y utilizar la información</w:t>
            </w:r>
          </w:p>
        </w:tc>
      </w:tr>
      <w:tr w:rsidR="0055173D" w:rsidRPr="00891BDD" w:rsidTr="00DC6F52">
        <w:trPr>
          <w:trHeight w:val="2050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:rsidR="0055173D" w:rsidRDefault="0055173D" w:rsidP="00DC6F52">
            <w:pPr>
              <w:rPr>
                <w:rFonts w:asciiTheme="minorHAnsi" w:hAnsiTheme="minorHAnsi" w:cs="Times New Roman"/>
                <w:b/>
                <w:lang w:val="es-MX"/>
              </w:rPr>
            </w:pPr>
          </w:p>
        </w:tc>
        <w:tc>
          <w:tcPr>
            <w:tcW w:w="3052" w:type="dxa"/>
            <w:tcBorders>
              <w:bottom w:val="single" w:sz="4" w:space="0" w:color="auto"/>
            </w:tcBorders>
          </w:tcPr>
          <w:p w:rsidR="0055173D" w:rsidRPr="002B4211" w:rsidRDefault="0055173D" w:rsidP="00DC6F52">
            <w:pPr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</w:pPr>
            <w:r w:rsidRPr="002B4211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Formular Preguntas</w:t>
            </w:r>
          </w:p>
          <w:p w:rsidR="0055173D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 w:rsidRPr="002B4211">
              <w:rPr>
                <w:rFonts w:asciiTheme="minorHAnsi" w:hAnsiTheme="minorHAnsi" w:cs="Times New Roman"/>
                <w:b/>
                <w:color w:val="262626" w:themeColor="text1" w:themeTint="D9"/>
                <w:lang w:val="es-MX"/>
              </w:rPr>
              <w:t>Secundarias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. </w:t>
            </w:r>
          </w:p>
          <w:p w:rsidR="0055173D" w:rsidRPr="0025583B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</w:tc>
        <w:tc>
          <w:tcPr>
            <w:tcW w:w="3089" w:type="dxa"/>
            <w:tcBorders>
              <w:bottom w:val="single" w:sz="4" w:space="0" w:color="auto"/>
            </w:tcBorders>
          </w:tcPr>
          <w:p w:rsidR="0055173D" w:rsidRDefault="0055173D" w:rsidP="00DC6F52">
            <w:pPr>
              <w:ind w:left="100"/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5173D" w:rsidRDefault="0055173D" w:rsidP="0055173D">
            <w:pPr>
              <w:pStyle w:val="Prrafodelista"/>
              <w:numPr>
                <w:ilvl w:val="0"/>
                <w:numId w:val="4"/>
              </w:num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Establecer autoridad</w:t>
            </w:r>
          </w:p>
          <w:p w:rsidR="0055173D" w:rsidRPr="00631431" w:rsidRDefault="0055173D" w:rsidP="0055173D">
            <w:pPr>
              <w:pStyle w:val="Prrafodelista"/>
              <w:numPr>
                <w:ilvl w:val="0"/>
                <w:numId w:val="4"/>
              </w:num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Cuestionar autoridad</w:t>
            </w:r>
            <w:r w:rsidRPr="0063143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</w:p>
          <w:p w:rsidR="0055173D" w:rsidRPr="00E632D1" w:rsidRDefault="0055173D" w:rsidP="0055173D">
            <w:pPr>
              <w:pStyle w:val="Prrafodelista"/>
              <w:numPr>
                <w:ilvl w:val="0"/>
                <w:numId w:val="4"/>
              </w:numPr>
              <w:rPr>
                <w:rFonts w:asciiTheme="minorHAnsi" w:hAnsiTheme="minorHAnsi" w:cs="Times New Roman"/>
                <w:lang w:val="es-MX"/>
              </w:rPr>
            </w:pPr>
            <w:r w:rsidRPr="00E632D1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Evaluar la información seleccionada</w:t>
            </w:r>
            <w:r w:rsidRPr="00E632D1">
              <w:rPr>
                <w:rFonts w:asciiTheme="minorHAnsi" w:hAnsiTheme="minorHAnsi" w:cs="Times New Roman"/>
                <w:b/>
                <w:lang w:val="es-MX"/>
              </w:rPr>
              <w:t xml:space="preserve">. </w:t>
            </w:r>
          </w:p>
          <w:p w:rsidR="0055173D" w:rsidRPr="00E632D1" w:rsidRDefault="0055173D" w:rsidP="0055173D">
            <w:pPr>
              <w:pStyle w:val="Prrafodelista"/>
              <w:numPr>
                <w:ilvl w:val="0"/>
                <w:numId w:val="4"/>
              </w:num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lang w:val="es-MX"/>
              </w:rPr>
              <w:t>Señalar la precisión de la información.</w:t>
            </w:r>
            <w:r w:rsidRPr="00E632D1">
              <w:rPr>
                <w:rFonts w:asciiTheme="minorHAnsi" w:hAnsiTheme="minorHAnsi" w:cs="Times New Roman"/>
                <w:lang w:val="es-MX"/>
              </w:rPr>
              <w:t xml:space="preserve"> </w:t>
            </w:r>
          </w:p>
          <w:p w:rsidR="0055173D" w:rsidRPr="0071023E" w:rsidRDefault="0055173D" w:rsidP="0055173D">
            <w:pPr>
              <w:pStyle w:val="Prrafodelista"/>
              <w:numPr>
                <w:ilvl w:val="0"/>
                <w:numId w:val="4"/>
              </w:num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lang w:val="es-MX"/>
              </w:rPr>
              <w:t>Identificar la actualidad de la información</w:t>
            </w:r>
          </w:p>
          <w:p w:rsidR="0055173D" w:rsidRPr="0071023E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5173D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5173D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5173D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5173D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5173D" w:rsidRPr="0025583B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:rsidR="005525B4" w:rsidRDefault="0055173D" w:rsidP="005525B4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Identificar y consignar  los argumentos y evidencias de la información seleccionada.</w:t>
            </w:r>
          </w:p>
          <w:p w:rsidR="005525B4" w:rsidRDefault="005525B4" w:rsidP="005525B4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5173D" w:rsidRPr="0025583B" w:rsidRDefault="0055173D" w:rsidP="00352086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</w:t>
            </w:r>
          </w:p>
        </w:tc>
        <w:tc>
          <w:tcPr>
            <w:tcW w:w="3733" w:type="dxa"/>
            <w:tcBorders>
              <w:bottom w:val="single" w:sz="4" w:space="0" w:color="auto"/>
            </w:tcBorders>
          </w:tcPr>
          <w:p w:rsidR="0055173D" w:rsidRPr="00D12B81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>Establece una conclusión</w:t>
            </w:r>
            <w:r w:rsidR="00352086"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(producto de tus razonamientos)</w:t>
            </w: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 xml:space="preserve"> a partir de la información seleccionada.</w:t>
            </w:r>
          </w:p>
          <w:p w:rsidR="0055173D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  <w:p w:rsidR="0055173D" w:rsidRDefault="0055173D" w:rsidP="00DC6F52">
            <w:pPr>
              <w:tabs>
                <w:tab w:val="left" w:pos="3516"/>
              </w:tabs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  <w: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  <w:tab/>
            </w:r>
          </w:p>
          <w:p w:rsidR="0055173D" w:rsidRPr="0025583B" w:rsidRDefault="0055173D" w:rsidP="00DC6F52">
            <w:pPr>
              <w:rPr>
                <w:rFonts w:asciiTheme="minorHAnsi" w:hAnsiTheme="minorHAnsi" w:cs="Times New Roman"/>
                <w:color w:val="262626" w:themeColor="text1" w:themeTint="D9"/>
                <w:lang w:val="es-MX"/>
              </w:rPr>
            </w:pPr>
          </w:p>
        </w:tc>
      </w:tr>
      <w:tr w:rsidR="0055173D" w:rsidRPr="00891BDD" w:rsidTr="00DC6F52">
        <w:trPr>
          <w:trHeight w:val="218"/>
        </w:trPr>
        <w:tc>
          <w:tcPr>
            <w:tcW w:w="13700" w:type="dxa"/>
            <w:gridSpan w:val="5"/>
          </w:tcPr>
          <w:p w:rsidR="0055173D" w:rsidRPr="0025583B" w:rsidRDefault="0055173D" w:rsidP="00F70277">
            <w:pPr>
              <w:rPr>
                <w:rFonts w:asciiTheme="minorHAnsi" w:hAnsiTheme="minorHAnsi" w:cs="Times New Roman"/>
                <w:b/>
                <w:lang w:val="es-MX"/>
              </w:rPr>
            </w:pPr>
            <w:r>
              <w:rPr>
                <w:rFonts w:asciiTheme="minorHAnsi" w:hAnsiTheme="minorHAnsi" w:cs="Times New Roman"/>
                <w:b/>
                <w:lang w:val="es-MX"/>
              </w:rPr>
              <w:t xml:space="preserve">4. </w:t>
            </w:r>
            <w:r w:rsidRPr="0025583B">
              <w:rPr>
                <w:rFonts w:asciiTheme="minorHAnsi" w:hAnsiTheme="minorHAnsi" w:cs="Times New Roman"/>
                <w:b/>
                <w:lang w:val="es-MX"/>
              </w:rPr>
              <w:t xml:space="preserve">Ficha Bibliográfica o referencia de cada uno de los </w:t>
            </w:r>
            <w:r>
              <w:rPr>
                <w:rFonts w:asciiTheme="minorHAnsi" w:hAnsiTheme="minorHAnsi" w:cs="Times New Roman"/>
                <w:b/>
                <w:lang w:val="es-MX"/>
              </w:rPr>
              <w:t>documentos seleccionados</w:t>
            </w:r>
            <w:r w:rsidRPr="0025583B">
              <w:rPr>
                <w:rFonts w:asciiTheme="minorHAnsi" w:hAnsiTheme="minorHAnsi" w:cs="Times New Roman"/>
                <w:b/>
                <w:lang w:val="es-MX"/>
              </w:rPr>
              <w:t xml:space="preserve">: </w:t>
            </w:r>
          </w:p>
        </w:tc>
      </w:tr>
    </w:tbl>
    <w:p w:rsidR="0055173D" w:rsidRDefault="0055173D" w:rsidP="007A2779">
      <w:pPr>
        <w:rPr>
          <w:lang w:val="es-MX"/>
        </w:rPr>
      </w:pPr>
    </w:p>
    <w:sectPr w:rsidR="0055173D" w:rsidSect="00692001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FD7" w:rsidRDefault="001C4FD7" w:rsidP="00B023A0">
      <w:r>
        <w:separator/>
      </w:r>
    </w:p>
  </w:endnote>
  <w:endnote w:type="continuationSeparator" w:id="0">
    <w:p w:rsidR="001C4FD7" w:rsidRDefault="001C4FD7" w:rsidP="00B0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2637091"/>
      <w:docPartObj>
        <w:docPartGallery w:val="Page Numbers (Bottom of Page)"/>
        <w:docPartUnique/>
      </w:docPartObj>
    </w:sdtPr>
    <w:sdtEndPr/>
    <w:sdtContent>
      <w:p w:rsidR="002C1B38" w:rsidRDefault="002B1D5F" w:rsidP="002B1D5F">
        <w:pPr>
          <w:pStyle w:val="Piedepgina"/>
          <w:ind w:left="4956"/>
          <w:jc w:val="both"/>
        </w:pPr>
        <w:r w:rsidRPr="002B1D5F">
          <w:rPr>
            <w:b/>
            <w:noProof/>
            <w:lang w:eastAsia="es-MX"/>
          </w:rPr>
          <w:drawing>
            <wp:anchor distT="0" distB="0" distL="114300" distR="114300" simplePos="0" relativeHeight="251660288" behindDoc="1" locked="0" layoutInCell="1" allowOverlap="1" wp14:anchorId="3F738301" wp14:editId="4D7591F5">
              <wp:simplePos x="0" y="0"/>
              <wp:positionH relativeFrom="column">
                <wp:posOffset>3973074</wp:posOffset>
              </wp:positionH>
              <wp:positionV relativeFrom="paragraph">
                <wp:posOffset>-116164</wp:posOffset>
              </wp:positionV>
              <wp:extent cx="897890" cy="314325"/>
              <wp:effectExtent l="0" t="0" r="0" b="9525"/>
              <wp:wrapTight wrapText="bothSides">
                <wp:wrapPolygon edited="0">
                  <wp:start x="0" y="0"/>
                  <wp:lineTo x="0" y="20945"/>
                  <wp:lineTo x="21081" y="20945"/>
                  <wp:lineTo x="21081" y="0"/>
                  <wp:lineTo x="0" y="0"/>
                </wp:wrapPolygon>
              </wp:wrapTight>
              <wp:docPr id="6" name="Imagen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by-nc-sa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97890" cy="314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C1B38" w:rsidRPr="002B1D5F">
          <w:rPr>
            <w:b/>
          </w:rPr>
          <w:fldChar w:fldCharType="begin"/>
        </w:r>
        <w:r w:rsidR="002C1B38" w:rsidRPr="002B1D5F">
          <w:rPr>
            <w:b/>
          </w:rPr>
          <w:instrText>PAGE   \* MERGEFORMAT</w:instrText>
        </w:r>
        <w:r w:rsidR="002C1B38" w:rsidRPr="002B1D5F">
          <w:rPr>
            <w:b/>
          </w:rPr>
          <w:fldChar w:fldCharType="separate"/>
        </w:r>
        <w:r w:rsidR="0034012F" w:rsidRPr="0034012F">
          <w:rPr>
            <w:b/>
            <w:noProof/>
            <w:lang w:val="es-ES"/>
          </w:rPr>
          <w:t>2</w:t>
        </w:r>
        <w:r w:rsidR="002C1B38" w:rsidRPr="002B1D5F">
          <w:rPr>
            <w:b/>
          </w:rPr>
          <w:fldChar w:fldCharType="end"/>
        </w:r>
        <w:r w:rsidR="0099254E" w:rsidRPr="002B1D5F">
          <w:rPr>
            <w:b/>
          </w:rPr>
          <w:t xml:space="preserve"> </w:t>
        </w:r>
        <w:hyperlink r:id="rId2" w:history="1">
          <w:r w:rsidRPr="002B1D5F">
            <w:rPr>
              <w:rStyle w:val="Hipervnculo"/>
              <w:color w:val="0000FF"/>
            </w:rPr>
            <w:t>https://creativecommons.org/licenses/by-nc-sa/2.5/mx/</w:t>
          </w:r>
        </w:hyperlink>
      </w:p>
    </w:sdtContent>
  </w:sdt>
  <w:p w:rsidR="002C1B38" w:rsidRDefault="002C1B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FD7" w:rsidRDefault="001C4FD7" w:rsidP="00B023A0">
      <w:r>
        <w:separator/>
      </w:r>
    </w:p>
  </w:footnote>
  <w:footnote w:type="continuationSeparator" w:id="0">
    <w:p w:rsidR="001C4FD7" w:rsidRDefault="001C4FD7" w:rsidP="00B023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3A0" w:rsidRDefault="002C1B3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AF5818" wp14:editId="25D34685">
              <wp:simplePos x="0" y="0"/>
              <wp:positionH relativeFrom="column">
                <wp:posOffset>1237349</wp:posOffset>
              </wp:positionH>
              <wp:positionV relativeFrom="paragraph">
                <wp:posOffset>-332622</wp:posOffset>
              </wp:positionV>
              <wp:extent cx="7240447" cy="948203"/>
              <wp:effectExtent l="0" t="0" r="17780" b="2349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40447" cy="948203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</a:schemeClr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078C" w:rsidRPr="009A2CD0" w:rsidRDefault="0061078C" w:rsidP="0061078C">
                          <w:pPr>
                            <w:pStyle w:val="Ttulo1"/>
                            <w:rPr>
                              <w:rFonts w:ascii="Calibri" w:hAnsi="Calibri"/>
                              <w:color w:val="0D0D0D" w:themeColor="text1" w:themeTint="F2"/>
                              <w:sz w:val="40"/>
                              <w:szCs w:val="40"/>
                              <w:lang w:val="es-MX"/>
                            </w:rPr>
                          </w:pPr>
                          <w:r w:rsidRPr="009A2CD0">
                            <w:rPr>
                              <w:rFonts w:ascii="Calibri" w:hAnsi="Calibri"/>
                              <w:color w:val="0D0D0D" w:themeColor="text1" w:themeTint="F2"/>
                              <w:sz w:val="40"/>
                              <w:szCs w:val="40"/>
                              <w:lang w:val="es-MX"/>
                            </w:rPr>
                            <w:t xml:space="preserve">Guía reporte de </w:t>
                          </w:r>
                          <w:r>
                            <w:rPr>
                              <w:rFonts w:ascii="Calibri" w:hAnsi="Calibri"/>
                              <w:color w:val="0D0D0D" w:themeColor="text1" w:themeTint="F2"/>
                              <w:sz w:val="40"/>
                              <w:szCs w:val="40"/>
                              <w:lang w:val="es-MX"/>
                            </w:rPr>
                            <w:t>búsqueda de información</w:t>
                          </w:r>
                        </w:p>
                        <w:p w:rsidR="0061078C" w:rsidRDefault="00B36DF5">
                          <w:r>
                            <w:t>Marco Carlos Avalos Rosado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AF5818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97.45pt;margin-top:-26.2pt;width:570.1pt;height:7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" fillcolor="#f2f2f2 [3052]" strokecolor="#f2f2f2 [3052]" strokeweight=".5pt">
              <v:textbox>
                <w:txbxContent>
                  <w:p w:rsidR="0061078C" w:rsidRPr="009A2CD0" w:rsidRDefault="0061078C" w:rsidP="0061078C">
                    <w:pPr>
                      <w:pStyle w:val="Ttulo1"/>
                      <w:rPr>
                        <w:rFonts w:ascii="Calibri" w:hAnsi="Calibri"/>
                        <w:color w:val="0D0D0D" w:themeColor="text1" w:themeTint="F2"/>
                        <w:sz w:val="40"/>
                        <w:szCs w:val="40"/>
                        <w:lang w:val="es-MX"/>
                      </w:rPr>
                    </w:pPr>
                    <w:r w:rsidRPr="009A2CD0">
                      <w:rPr>
                        <w:rFonts w:ascii="Calibri" w:hAnsi="Calibri"/>
                        <w:color w:val="0D0D0D" w:themeColor="text1" w:themeTint="F2"/>
                        <w:sz w:val="40"/>
                        <w:szCs w:val="40"/>
                        <w:lang w:val="es-MX"/>
                      </w:rPr>
                      <w:t xml:space="preserve">Guía reporte de </w:t>
                    </w:r>
                    <w:r>
                      <w:rPr>
                        <w:rFonts w:ascii="Calibri" w:hAnsi="Calibri"/>
                        <w:color w:val="0D0D0D" w:themeColor="text1" w:themeTint="F2"/>
                        <w:sz w:val="40"/>
                        <w:szCs w:val="40"/>
                        <w:lang w:val="es-MX"/>
                      </w:rPr>
                      <w:t>búsqueda de información</w:t>
                    </w:r>
                  </w:p>
                  <w:p w:rsidR="0061078C" w:rsidRDefault="00B36DF5">
                    <w:r>
                      <w:t>Marco Carlos Avalos Rosado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5AB88E8" wp14:editId="20AFD5F2">
          <wp:simplePos x="0" y="0"/>
          <wp:positionH relativeFrom="column">
            <wp:posOffset>-240030</wp:posOffset>
          </wp:positionH>
          <wp:positionV relativeFrom="paragraph">
            <wp:posOffset>-367665</wp:posOffset>
          </wp:positionV>
          <wp:extent cx="1477645" cy="984250"/>
          <wp:effectExtent l="0" t="0" r="8255" b="6350"/>
          <wp:wrapTight wrapText="bothSides">
            <wp:wrapPolygon edited="0">
              <wp:start x="0" y="0"/>
              <wp:lineTo x="0" y="21321"/>
              <wp:lineTo x="21442" y="21321"/>
              <wp:lineTo x="2144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man-typing-writing-window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98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023A0" w:rsidRDefault="00B023A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717395"/>
    <w:multiLevelType w:val="hybridMultilevel"/>
    <w:tmpl w:val="9FA628F4"/>
    <w:lvl w:ilvl="0" w:tplc="63E49E20">
      <w:start w:val="1"/>
      <w:numFmt w:val="lowerLetter"/>
      <w:lvlText w:val="%1)"/>
      <w:lvlJc w:val="left"/>
      <w:pPr>
        <w:ind w:left="4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80" w:hanging="360"/>
      </w:pPr>
    </w:lvl>
    <w:lvl w:ilvl="2" w:tplc="080A001B" w:tentative="1">
      <w:start w:val="1"/>
      <w:numFmt w:val="lowerRoman"/>
      <w:lvlText w:val="%3."/>
      <w:lvlJc w:val="right"/>
      <w:pPr>
        <w:ind w:left="1900" w:hanging="180"/>
      </w:pPr>
    </w:lvl>
    <w:lvl w:ilvl="3" w:tplc="080A000F" w:tentative="1">
      <w:start w:val="1"/>
      <w:numFmt w:val="decimal"/>
      <w:lvlText w:val="%4."/>
      <w:lvlJc w:val="left"/>
      <w:pPr>
        <w:ind w:left="2620" w:hanging="360"/>
      </w:pPr>
    </w:lvl>
    <w:lvl w:ilvl="4" w:tplc="080A0019" w:tentative="1">
      <w:start w:val="1"/>
      <w:numFmt w:val="lowerLetter"/>
      <w:lvlText w:val="%5."/>
      <w:lvlJc w:val="left"/>
      <w:pPr>
        <w:ind w:left="3340" w:hanging="360"/>
      </w:pPr>
    </w:lvl>
    <w:lvl w:ilvl="5" w:tplc="080A001B" w:tentative="1">
      <w:start w:val="1"/>
      <w:numFmt w:val="lowerRoman"/>
      <w:lvlText w:val="%6."/>
      <w:lvlJc w:val="right"/>
      <w:pPr>
        <w:ind w:left="4060" w:hanging="180"/>
      </w:pPr>
    </w:lvl>
    <w:lvl w:ilvl="6" w:tplc="080A000F" w:tentative="1">
      <w:start w:val="1"/>
      <w:numFmt w:val="decimal"/>
      <w:lvlText w:val="%7."/>
      <w:lvlJc w:val="left"/>
      <w:pPr>
        <w:ind w:left="4780" w:hanging="360"/>
      </w:pPr>
    </w:lvl>
    <w:lvl w:ilvl="7" w:tplc="080A0019" w:tentative="1">
      <w:start w:val="1"/>
      <w:numFmt w:val="lowerLetter"/>
      <w:lvlText w:val="%8."/>
      <w:lvlJc w:val="left"/>
      <w:pPr>
        <w:ind w:left="5500" w:hanging="360"/>
      </w:pPr>
    </w:lvl>
    <w:lvl w:ilvl="8" w:tplc="08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>
    <w:nsid w:val="2AB8095B"/>
    <w:multiLevelType w:val="hybridMultilevel"/>
    <w:tmpl w:val="9FA628F4"/>
    <w:lvl w:ilvl="0" w:tplc="63E49E20">
      <w:start w:val="1"/>
      <w:numFmt w:val="lowerLetter"/>
      <w:lvlText w:val="%1)"/>
      <w:lvlJc w:val="left"/>
      <w:pPr>
        <w:ind w:left="4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80" w:hanging="360"/>
      </w:pPr>
    </w:lvl>
    <w:lvl w:ilvl="2" w:tplc="080A001B" w:tentative="1">
      <w:start w:val="1"/>
      <w:numFmt w:val="lowerRoman"/>
      <w:lvlText w:val="%3."/>
      <w:lvlJc w:val="right"/>
      <w:pPr>
        <w:ind w:left="1900" w:hanging="180"/>
      </w:pPr>
    </w:lvl>
    <w:lvl w:ilvl="3" w:tplc="080A000F" w:tentative="1">
      <w:start w:val="1"/>
      <w:numFmt w:val="decimal"/>
      <w:lvlText w:val="%4."/>
      <w:lvlJc w:val="left"/>
      <w:pPr>
        <w:ind w:left="2620" w:hanging="360"/>
      </w:pPr>
    </w:lvl>
    <w:lvl w:ilvl="4" w:tplc="080A0019" w:tentative="1">
      <w:start w:val="1"/>
      <w:numFmt w:val="lowerLetter"/>
      <w:lvlText w:val="%5."/>
      <w:lvlJc w:val="left"/>
      <w:pPr>
        <w:ind w:left="3340" w:hanging="360"/>
      </w:pPr>
    </w:lvl>
    <w:lvl w:ilvl="5" w:tplc="080A001B" w:tentative="1">
      <w:start w:val="1"/>
      <w:numFmt w:val="lowerRoman"/>
      <w:lvlText w:val="%6."/>
      <w:lvlJc w:val="right"/>
      <w:pPr>
        <w:ind w:left="4060" w:hanging="180"/>
      </w:pPr>
    </w:lvl>
    <w:lvl w:ilvl="6" w:tplc="080A000F" w:tentative="1">
      <w:start w:val="1"/>
      <w:numFmt w:val="decimal"/>
      <w:lvlText w:val="%7."/>
      <w:lvlJc w:val="left"/>
      <w:pPr>
        <w:ind w:left="4780" w:hanging="360"/>
      </w:pPr>
    </w:lvl>
    <w:lvl w:ilvl="7" w:tplc="080A0019" w:tentative="1">
      <w:start w:val="1"/>
      <w:numFmt w:val="lowerLetter"/>
      <w:lvlText w:val="%8."/>
      <w:lvlJc w:val="left"/>
      <w:pPr>
        <w:ind w:left="5500" w:hanging="360"/>
      </w:pPr>
    </w:lvl>
    <w:lvl w:ilvl="8" w:tplc="08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>
    <w:nsid w:val="36BF7611"/>
    <w:multiLevelType w:val="hybridMultilevel"/>
    <w:tmpl w:val="28907B9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963B6"/>
    <w:multiLevelType w:val="hybridMultilevel"/>
    <w:tmpl w:val="9FA628F4"/>
    <w:lvl w:ilvl="0" w:tplc="63E49E20">
      <w:start w:val="1"/>
      <w:numFmt w:val="lowerLetter"/>
      <w:lvlText w:val="%1)"/>
      <w:lvlJc w:val="left"/>
      <w:pPr>
        <w:ind w:left="4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80" w:hanging="360"/>
      </w:pPr>
    </w:lvl>
    <w:lvl w:ilvl="2" w:tplc="080A001B" w:tentative="1">
      <w:start w:val="1"/>
      <w:numFmt w:val="lowerRoman"/>
      <w:lvlText w:val="%3."/>
      <w:lvlJc w:val="right"/>
      <w:pPr>
        <w:ind w:left="1900" w:hanging="180"/>
      </w:pPr>
    </w:lvl>
    <w:lvl w:ilvl="3" w:tplc="080A000F" w:tentative="1">
      <w:start w:val="1"/>
      <w:numFmt w:val="decimal"/>
      <w:lvlText w:val="%4."/>
      <w:lvlJc w:val="left"/>
      <w:pPr>
        <w:ind w:left="2620" w:hanging="360"/>
      </w:pPr>
    </w:lvl>
    <w:lvl w:ilvl="4" w:tplc="080A0019" w:tentative="1">
      <w:start w:val="1"/>
      <w:numFmt w:val="lowerLetter"/>
      <w:lvlText w:val="%5."/>
      <w:lvlJc w:val="left"/>
      <w:pPr>
        <w:ind w:left="3340" w:hanging="360"/>
      </w:pPr>
    </w:lvl>
    <w:lvl w:ilvl="5" w:tplc="080A001B" w:tentative="1">
      <w:start w:val="1"/>
      <w:numFmt w:val="lowerRoman"/>
      <w:lvlText w:val="%6."/>
      <w:lvlJc w:val="right"/>
      <w:pPr>
        <w:ind w:left="4060" w:hanging="180"/>
      </w:pPr>
    </w:lvl>
    <w:lvl w:ilvl="6" w:tplc="080A000F" w:tentative="1">
      <w:start w:val="1"/>
      <w:numFmt w:val="decimal"/>
      <w:lvlText w:val="%7."/>
      <w:lvlJc w:val="left"/>
      <w:pPr>
        <w:ind w:left="4780" w:hanging="360"/>
      </w:pPr>
    </w:lvl>
    <w:lvl w:ilvl="7" w:tplc="080A0019" w:tentative="1">
      <w:start w:val="1"/>
      <w:numFmt w:val="lowerLetter"/>
      <w:lvlText w:val="%8."/>
      <w:lvlJc w:val="left"/>
      <w:pPr>
        <w:ind w:left="5500" w:hanging="360"/>
      </w:pPr>
    </w:lvl>
    <w:lvl w:ilvl="8" w:tplc="08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>
    <w:nsid w:val="6EC12A50"/>
    <w:multiLevelType w:val="hybridMultilevel"/>
    <w:tmpl w:val="D88299C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3A0"/>
    <w:rsid w:val="000C6DFF"/>
    <w:rsid w:val="000D6922"/>
    <w:rsid w:val="000E5F37"/>
    <w:rsid w:val="000F70E8"/>
    <w:rsid w:val="0010580F"/>
    <w:rsid w:val="001C4FD7"/>
    <w:rsid w:val="00204718"/>
    <w:rsid w:val="00206A35"/>
    <w:rsid w:val="00226CC8"/>
    <w:rsid w:val="00275E52"/>
    <w:rsid w:val="00292AA4"/>
    <w:rsid w:val="002B1D5F"/>
    <w:rsid w:val="002B4211"/>
    <w:rsid w:val="002C1B38"/>
    <w:rsid w:val="00315DBD"/>
    <w:rsid w:val="0034012F"/>
    <w:rsid w:val="00352086"/>
    <w:rsid w:val="003A6469"/>
    <w:rsid w:val="00444B21"/>
    <w:rsid w:val="004C14B8"/>
    <w:rsid w:val="004D0E53"/>
    <w:rsid w:val="005103E8"/>
    <w:rsid w:val="005358F8"/>
    <w:rsid w:val="0055173D"/>
    <w:rsid w:val="005525B4"/>
    <w:rsid w:val="0058646C"/>
    <w:rsid w:val="005A5835"/>
    <w:rsid w:val="005D3D0A"/>
    <w:rsid w:val="0060021B"/>
    <w:rsid w:val="0061078C"/>
    <w:rsid w:val="00616CE1"/>
    <w:rsid w:val="00631431"/>
    <w:rsid w:val="00692001"/>
    <w:rsid w:val="007068AD"/>
    <w:rsid w:val="0071023E"/>
    <w:rsid w:val="00741469"/>
    <w:rsid w:val="007A2779"/>
    <w:rsid w:val="007C2406"/>
    <w:rsid w:val="00806AEA"/>
    <w:rsid w:val="00835AB1"/>
    <w:rsid w:val="00880AFD"/>
    <w:rsid w:val="00891BDD"/>
    <w:rsid w:val="008A7EF9"/>
    <w:rsid w:val="00900754"/>
    <w:rsid w:val="0092202A"/>
    <w:rsid w:val="00964435"/>
    <w:rsid w:val="009716FE"/>
    <w:rsid w:val="0099254E"/>
    <w:rsid w:val="009952F5"/>
    <w:rsid w:val="009F77B8"/>
    <w:rsid w:val="00A41D80"/>
    <w:rsid w:val="00AA52E5"/>
    <w:rsid w:val="00B023A0"/>
    <w:rsid w:val="00B12B8D"/>
    <w:rsid w:val="00B17A1B"/>
    <w:rsid w:val="00B36DF5"/>
    <w:rsid w:val="00C413BF"/>
    <w:rsid w:val="00CD1A63"/>
    <w:rsid w:val="00CD6DCC"/>
    <w:rsid w:val="00CE7172"/>
    <w:rsid w:val="00D346D6"/>
    <w:rsid w:val="00D629F4"/>
    <w:rsid w:val="00E33AFD"/>
    <w:rsid w:val="00E632D1"/>
    <w:rsid w:val="00E73564"/>
    <w:rsid w:val="00EE70D3"/>
    <w:rsid w:val="00F7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8A2746-9C27-4663-A0AA-821DD39C5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DF5"/>
    <w:pPr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Ttulo1">
    <w:name w:val="heading 1"/>
    <w:basedOn w:val="Normal"/>
    <w:next w:val="Normal"/>
    <w:link w:val="Ttulo1Car"/>
    <w:qFormat/>
    <w:rsid w:val="0061078C"/>
    <w:pPr>
      <w:keepNext/>
      <w:pBdr>
        <w:bottom w:val="single" w:sz="4" w:space="1" w:color="auto"/>
      </w:pBdr>
      <w:spacing w:before="240" w:after="60"/>
      <w:outlineLvl w:val="0"/>
    </w:pPr>
    <w:rPr>
      <w:b/>
      <w:bCs/>
      <w:color w:val="AE1939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23A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023A0"/>
  </w:style>
  <w:style w:type="paragraph" w:styleId="Piedepgina">
    <w:name w:val="footer"/>
    <w:basedOn w:val="Normal"/>
    <w:link w:val="PiedepginaCar"/>
    <w:uiPriority w:val="99"/>
    <w:unhideWhenUsed/>
    <w:rsid w:val="00B023A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023A0"/>
  </w:style>
  <w:style w:type="character" w:customStyle="1" w:styleId="Ttulo1Car">
    <w:name w:val="Título 1 Car"/>
    <w:basedOn w:val="Fuentedeprrafopredeter"/>
    <w:link w:val="Ttulo1"/>
    <w:rsid w:val="0061078C"/>
    <w:rPr>
      <w:rFonts w:ascii="Tahoma" w:eastAsia="Times New Roman" w:hAnsi="Tahoma" w:cs="Tahoma"/>
      <w:b/>
      <w:bCs/>
      <w:color w:val="AE1939"/>
      <w:sz w:val="32"/>
      <w:szCs w:val="32"/>
      <w:lang w:val="en-US"/>
    </w:rPr>
  </w:style>
  <w:style w:type="table" w:styleId="Tablaconcuadrcula">
    <w:name w:val="Table Grid"/>
    <w:basedOn w:val="Tablanormal"/>
    <w:uiPriority w:val="59"/>
    <w:rsid w:val="00B36DF5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CD1A6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35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nc-sa/2.5/mx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522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FIAD</dc:creator>
  <cp:keywords/>
  <dc:description/>
  <cp:lastModifiedBy>FIAD</cp:lastModifiedBy>
  <cp:revision>21</cp:revision>
  <dcterms:created xsi:type="dcterms:W3CDTF">2017-07-18T13:42:00Z</dcterms:created>
  <dcterms:modified xsi:type="dcterms:W3CDTF">2018-09-27T18:36:00Z</dcterms:modified>
</cp:coreProperties>
</file>